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32" w:rsidRPr="003B2C32" w:rsidRDefault="003B2C32" w:rsidP="003B2C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2C32">
        <w:rPr>
          <w:rFonts w:ascii="TH SarabunIT๙" w:hAnsi="TH SarabunIT๙" w:cs="TH SarabunIT๙"/>
          <w:sz w:val="32"/>
          <w:szCs w:val="32"/>
          <w:cs/>
        </w:rPr>
        <w:t xml:space="preserve">ข้อมูลแผนพัฒนาเพื่อยกระดับคุณภาพการจัดการศึกษาของสถานศึกษา ปีการศึกษา </w:t>
      </w:r>
      <w:r w:rsidRPr="003B2C32">
        <w:rPr>
          <w:rFonts w:ascii="TH SarabunIT๙" w:hAnsi="TH SarabunIT๙" w:cs="TH SarabunIT๙"/>
          <w:sz w:val="32"/>
          <w:szCs w:val="32"/>
        </w:rPr>
        <w:t>2563</w:t>
      </w:r>
    </w:p>
    <w:p w:rsidR="003B2C32" w:rsidRPr="003B2C32" w:rsidRDefault="003B2C32" w:rsidP="003B2C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2C32">
        <w:rPr>
          <w:rFonts w:ascii="TH SarabunIT๙" w:hAnsi="TH SarabunIT๙" w:cs="TH SarabunIT๙"/>
          <w:sz w:val="32"/>
          <w:szCs w:val="32"/>
          <w:cs/>
        </w:rPr>
        <w:t xml:space="preserve">มาตรฐานที่ </w:t>
      </w:r>
      <w:r w:rsidRPr="003B2C32">
        <w:rPr>
          <w:rFonts w:ascii="TH SarabunIT๙" w:hAnsi="TH SarabunIT๙" w:cs="TH SarabunIT๙"/>
          <w:sz w:val="32"/>
          <w:szCs w:val="32"/>
        </w:rPr>
        <w:t>1</w:t>
      </w:r>
      <w:r w:rsidRPr="003B2C32">
        <w:rPr>
          <w:rFonts w:ascii="TH SarabunIT๙" w:hAnsi="TH SarabunIT๙" w:cs="TH SarabunIT๙"/>
          <w:sz w:val="32"/>
          <w:szCs w:val="32"/>
          <w:cs/>
        </w:rPr>
        <w:t xml:space="preserve"> คุณลักษณะของผู้สำเร็จการศึกษาอาชีวศึกษาที่พึงประสงค์</w:t>
      </w:r>
    </w:p>
    <w:p w:rsidR="003B2C32" w:rsidRPr="003B2C32" w:rsidRDefault="003B2C32" w:rsidP="003B2C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B2C32">
        <w:rPr>
          <w:rFonts w:ascii="TH SarabunIT๙" w:hAnsi="TH SarabunIT๙" w:cs="TH SarabunIT๙"/>
          <w:sz w:val="32"/>
          <w:szCs w:val="32"/>
        </w:rPr>
        <w:t>1.1</w:t>
      </w:r>
      <w:r w:rsidRPr="003B2C32">
        <w:rPr>
          <w:rFonts w:ascii="TH SarabunIT๙" w:hAnsi="TH SarabunIT๙" w:cs="TH SarabunIT๙"/>
          <w:sz w:val="32"/>
          <w:szCs w:val="32"/>
          <w:cs/>
        </w:rPr>
        <w:t xml:space="preserve"> ด้านความรู้</w:t>
      </w:r>
    </w:p>
    <w:p w:rsidR="003B2C32" w:rsidRPr="003B2C32" w:rsidRDefault="003B2C32" w:rsidP="003B2C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B2C32">
        <w:rPr>
          <w:rFonts w:ascii="TH SarabunIT๙" w:hAnsi="TH SarabunIT๙" w:cs="TH SarabunIT๙"/>
          <w:sz w:val="32"/>
          <w:szCs w:val="32"/>
        </w:rPr>
        <w:t>1.2</w:t>
      </w:r>
      <w:r w:rsidRPr="003B2C32">
        <w:rPr>
          <w:rFonts w:ascii="TH SarabunIT๙" w:hAnsi="TH SarabunIT๙" w:cs="TH SarabunIT๙"/>
          <w:sz w:val="32"/>
          <w:szCs w:val="32"/>
          <w:cs/>
        </w:rPr>
        <w:t xml:space="preserve"> ด้านทักษะและการประยุกต์ใช้</w:t>
      </w:r>
    </w:p>
    <w:p w:rsidR="003B2C32" w:rsidRPr="003B2C32" w:rsidRDefault="003B2C32" w:rsidP="003B2C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B2C32">
        <w:rPr>
          <w:rFonts w:ascii="TH SarabunIT๙" w:hAnsi="TH SarabunIT๙" w:cs="TH SarabunIT๙"/>
          <w:sz w:val="32"/>
          <w:szCs w:val="32"/>
        </w:rPr>
        <w:t>1.3</w:t>
      </w:r>
      <w:r w:rsidRPr="003B2C32">
        <w:rPr>
          <w:rFonts w:ascii="TH SarabunIT๙" w:hAnsi="TH SarabunIT๙" w:cs="TH SarabunIT๙"/>
          <w:sz w:val="32"/>
          <w:szCs w:val="32"/>
          <w:cs/>
        </w:rPr>
        <w:t xml:space="preserve"> ด้านคุณธรรม จริยธรรม และคุณลักษณะที่พึงประสงค์</w:t>
      </w:r>
    </w:p>
    <w:p w:rsidR="003B2C32" w:rsidRPr="003B2C32" w:rsidRDefault="003B2C32" w:rsidP="003B2C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2C32">
        <w:rPr>
          <w:rFonts w:ascii="TH SarabunIT๙" w:hAnsi="TH SarabunIT๙" w:cs="TH SarabunIT๙"/>
          <w:sz w:val="32"/>
          <w:szCs w:val="32"/>
          <w:cs/>
        </w:rPr>
        <w:t xml:space="preserve">มาตรฐานที่ </w:t>
      </w:r>
      <w:r w:rsidRPr="003B2C32">
        <w:rPr>
          <w:rFonts w:ascii="TH SarabunIT๙" w:hAnsi="TH SarabunIT๙" w:cs="TH SarabunIT๙"/>
          <w:sz w:val="32"/>
          <w:szCs w:val="32"/>
        </w:rPr>
        <w:t>2</w:t>
      </w:r>
      <w:r w:rsidRPr="003B2C32">
        <w:rPr>
          <w:rFonts w:ascii="TH SarabunIT๙" w:hAnsi="TH SarabunIT๙" w:cs="TH SarabunIT๙"/>
          <w:sz w:val="32"/>
          <w:szCs w:val="32"/>
          <w:cs/>
        </w:rPr>
        <w:t xml:space="preserve"> การจัดการอาชีวศึกษา</w:t>
      </w:r>
    </w:p>
    <w:p w:rsidR="003B2C32" w:rsidRPr="003B2C32" w:rsidRDefault="003B2C32" w:rsidP="003B2C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B2C32">
        <w:rPr>
          <w:rFonts w:ascii="TH SarabunIT๙" w:hAnsi="TH SarabunIT๙" w:cs="TH SarabunIT๙"/>
          <w:sz w:val="32"/>
          <w:szCs w:val="32"/>
        </w:rPr>
        <w:t>2.1</w:t>
      </w:r>
      <w:r w:rsidRPr="003B2C32">
        <w:rPr>
          <w:rFonts w:ascii="TH SarabunIT๙" w:hAnsi="TH SarabunIT๙" w:cs="TH SarabunIT๙"/>
          <w:sz w:val="32"/>
          <w:szCs w:val="32"/>
          <w:cs/>
        </w:rPr>
        <w:t xml:space="preserve"> ด้านหลักสูตรอาชีวศึกษา</w:t>
      </w:r>
    </w:p>
    <w:p w:rsidR="003B2C32" w:rsidRPr="003B2C32" w:rsidRDefault="003B2C32" w:rsidP="003B2C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B2C32">
        <w:rPr>
          <w:rFonts w:ascii="TH SarabunIT๙" w:hAnsi="TH SarabunIT๙" w:cs="TH SarabunIT๙"/>
          <w:sz w:val="32"/>
          <w:szCs w:val="32"/>
        </w:rPr>
        <w:t>2.2</w:t>
      </w:r>
      <w:r w:rsidRPr="003B2C32">
        <w:rPr>
          <w:rFonts w:ascii="TH SarabunIT๙" w:hAnsi="TH SarabunIT๙" w:cs="TH SarabunIT๙"/>
          <w:sz w:val="32"/>
          <w:szCs w:val="32"/>
          <w:cs/>
        </w:rPr>
        <w:t xml:space="preserve"> ด้านการจัดการเรียนการสอนอาชีวศึกษา</w:t>
      </w:r>
    </w:p>
    <w:p w:rsidR="003B2C32" w:rsidRPr="003B2C32" w:rsidRDefault="003B2C32" w:rsidP="003B2C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B2C32">
        <w:rPr>
          <w:rFonts w:ascii="TH SarabunIT๙" w:hAnsi="TH SarabunIT๙" w:cs="TH SarabunIT๙"/>
          <w:sz w:val="32"/>
          <w:szCs w:val="32"/>
        </w:rPr>
        <w:t>2.3</w:t>
      </w:r>
      <w:r w:rsidRPr="003B2C32">
        <w:rPr>
          <w:rFonts w:ascii="TH SarabunIT๙" w:hAnsi="TH SarabunIT๙" w:cs="TH SarabunIT๙"/>
          <w:sz w:val="32"/>
          <w:szCs w:val="32"/>
          <w:cs/>
        </w:rPr>
        <w:t xml:space="preserve"> ด้านการบริหารจัดการ</w:t>
      </w:r>
    </w:p>
    <w:p w:rsidR="003B2C32" w:rsidRPr="003B2C32" w:rsidRDefault="003B2C32" w:rsidP="003B2C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B2C32">
        <w:rPr>
          <w:rFonts w:ascii="TH SarabunIT๙" w:hAnsi="TH SarabunIT๙" w:cs="TH SarabunIT๙"/>
          <w:sz w:val="32"/>
          <w:szCs w:val="32"/>
        </w:rPr>
        <w:t>2.4</w:t>
      </w:r>
      <w:r w:rsidRPr="003B2C32">
        <w:rPr>
          <w:rFonts w:ascii="TH SarabunIT๙" w:hAnsi="TH SarabunIT๙" w:cs="TH SarabunIT๙"/>
          <w:sz w:val="32"/>
          <w:szCs w:val="32"/>
          <w:cs/>
        </w:rPr>
        <w:t xml:space="preserve"> ด้านการนำนโยบายสู่การปฏิบัติ</w:t>
      </w:r>
    </w:p>
    <w:p w:rsidR="003B2C32" w:rsidRPr="003B2C32" w:rsidRDefault="003B2C32" w:rsidP="003B2C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2C32">
        <w:rPr>
          <w:rFonts w:ascii="TH SarabunIT๙" w:hAnsi="TH SarabunIT๙" w:cs="TH SarabunIT๙"/>
          <w:sz w:val="32"/>
          <w:szCs w:val="32"/>
          <w:cs/>
        </w:rPr>
        <w:t xml:space="preserve">มาตรฐานที่ </w:t>
      </w:r>
      <w:r w:rsidRPr="003B2C32">
        <w:rPr>
          <w:rFonts w:ascii="TH SarabunIT๙" w:hAnsi="TH SarabunIT๙" w:cs="TH SarabunIT๙"/>
          <w:sz w:val="32"/>
          <w:szCs w:val="32"/>
        </w:rPr>
        <w:t>3</w:t>
      </w:r>
      <w:r w:rsidRPr="003B2C32">
        <w:rPr>
          <w:rFonts w:ascii="TH SarabunIT๙" w:hAnsi="TH SarabunIT๙" w:cs="TH SarabunIT๙"/>
          <w:sz w:val="32"/>
          <w:szCs w:val="32"/>
          <w:cs/>
        </w:rPr>
        <w:t xml:space="preserve"> การสร้างสังคมแห่งการเรียนรู้</w:t>
      </w:r>
    </w:p>
    <w:p w:rsidR="003B2C32" w:rsidRPr="003B2C32" w:rsidRDefault="003B2C32" w:rsidP="003B2C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B2C32">
        <w:rPr>
          <w:rFonts w:ascii="TH SarabunIT๙" w:hAnsi="TH SarabunIT๙" w:cs="TH SarabunIT๙"/>
          <w:sz w:val="32"/>
          <w:szCs w:val="32"/>
        </w:rPr>
        <w:t>3.1</w:t>
      </w:r>
      <w:r w:rsidRPr="003B2C32">
        <w:rPr>
          <w:rFonts w:ascii="TH SarabunIT๙" w:hAnsi="TH SarabunIT๙" w:cs="TH SarabunIT๙"/>
          <w:sz w:val="32"/>
          <w:szCs w:val="32"/>
          <w:cs/>
        </w:rPr>
        <w:t xml:space="preserve"> ด้านความร่วมมือในการสร้างสังคมแห่งการเรียนรู้</w:t>
      </w:r>
    </w:p>
    <w:p w:rsidR="00204078" w:rsidRDefault="003B2C32" w:rsidP="003B2C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B2C32">
        <w:rPr>
          <w:rFonts w:ascii="TH SarabunIT๙" w:hAnsi="TH SarabunIT๙" w:cs="TH SarabunIT๙"/>
          <w:sz w:val="32"/>
          <w:szCs w:val="32"/>
        </w:rPr>
        <w:t xml:space="preserve">3.2 </w:t>
      </w:r>
      <w:r w:rsidRPr="003B2C32">
        <w:rPr>
          <w:rFonts w:ascii="TH SarabunIT๙" w:hAnsi="TH SarabunIT๙" w:cs="TH SarabunIT๙"/>
          <w:sz w:val="32"/>
          <w:szCs w:val="32"/>
          <w:cs/>
        </w:rPr>
        <w:t>ด้านนวัตกรรม สิ่งประดิษฐ์ งานสร้างสรรค์ งานวิจัย</w:t>
      </w:r>
    </w:p>
    <w:p w:rsidR="00B50542" w:rsidRDefault="00B50542" w:rsidP="003B2C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1F2DA5" w:rsidRDefault="001F2DA5" w:rsidP="001F2DA5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****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แนบไฟล์บันทึกข้อความรายงานผ่านหัวหน้างานฝ่ายและผู้อำนวยการลงนามพร้อมแนบไฟล์จาก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Google </w:t>
      </w:r>
      <w:proofErr w:type="spellStart"/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ไดรฟ์</w:t>
      </w:r>
      <w:proofErr w:type="spellEnd"/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PDF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 ****</w:t>
      </w:r>
    </w:p>
    <w:p w:rsidR="00B50542" w:rsidRPr="003B2C32" w:rsidRDefault="00B50542" w:rsidP="003B2C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B50542" w:rsidRPr="003B2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32"/>
    <w:rsid w:val="001F2DA5"/>
    <w:rsid w:val="00204078"/>
    <w:rsid w:val="003B2C32"/>
    <w:rsid w:val="00B5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2021-02-24T07:05:00Z</dcterms:created>
  <dcterms:modified xsi:type="dcterms:W3CDTF">2021-03-03T07:20:00Z</dcterms:modified>
</cp:coreProperties>
</file>