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CA" w:rsidRPr="00C77C73" w:rsidRDefault="00C77C73" w:rsidP="00C77C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7C73">
        <w:rPr>
          <w:rFonts w:ascii="TH SarabunIT๙" w:hAnsi="TH SarabunIT๙" w:cs="TH SarabunIT๙"/>
          <w:sz w:val="32"/>
          <w:szCs w:val="32"/>
          <w:cs/>
        </w:rPr>
        <w:t>กำหนดมาตรฐานการศึกษาของสถานศึกษา ปีการศึกษา 2563</w:t>
      </w:r>
    </w:p>
    <w:p w:rsidR="00C77C73" w:rsidRPr="00C77C73" w:rsidRDefault="00C77C73" w:rsidP="00C77C7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7C73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1 คุณลักษณะของผู้สำเร็จการศึกษาอาชีวศึกษาที่พึงประสงค์</w:t>
      </w:r>
    </w:p>
    <w:p w:rsidR="00C77C73" w:rsidRPr="00C77C73" w:rsidRDefault="00C77C73" w:rsidP="00C77C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7C73">
        <w:rPr>
          <w:rFonts w:ascii="TH SarabunIT๙" w:hAnsi="TH SarabunIT๙" w:cs="TH SarabunIT๙"/>
          <w:sz w:val="32"/>
          <w:szCs w:val="32"/>
          <w:cs/>
        </w:rPr>
        <w:t>คำอธิบาย</w:t>
      </w:r>
    </w:p>
    <w:p w:rsidR="00C77C73" w:rsidRPr="00C77C73" w:rsidRDefault="00C77C73" w:rsidP="00C77C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7C73">
        <w:rPr>
          <w:rFonts w:ascii="TH SarabunIT๙" w:hAnsi="TH SarabunIT๙" w:cs="TH SarabunIT๙"/>
          <w:sz w:val="32"/>
          <w:szCs w:val="32"/>
          <w:cs/>
        </w:rPr>
        <w:t xml:space="preserve">        การจัดการอาชีวศึกษา เป็นการจัดการศึกษาเพื่อพัฒนาผู้สำเร็จการศึกษาอาชีวศึกษาให้มีความรู้ มีทักษะและการประยุกต์ใช้เป็นไปตามมาตรฐานคุณวุฒิอาชีวศึกษาแต่ละระดับการศึกษา และมีคุณธรรม จริยธรรม และคุณลักษณะที่พึงประสงค์ ประกอบด้วยประเด็นการประเมิน ดังนี้</w:t>
      </w:r>
    </w:p>
    <w:p w:rsidR="00C77C73" w:rsidRPr="00C77C73" w:rsidRDefault="00C77C73" w:rsidP="00C77C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7C73">
        <w:rPr>
          <w:rFonts w:ascii="TH SarabunIT๙" w:hAnsi="TH SarabunIT๙" w:cs="TH SarabunIT๙"/>
          <w:b/>
          <w:bCs/>
          <w:sz w:val="32"/>
          <w:szCs w:val="32"/>
          <w:cs/>
        </w:rPr>
        <w:t>1.1 ด้านความรู้</w:t>
      </w:r>
    </w:p>
    <w:p w:rsidR="00C77C73" w:rsidRPr="00C77C73" w:rsidRDefault="00C77C73" w:rsidP="00C77C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7C73">
        <w:rPr>
          <w:rFonts w:ascii="TH SarabunIT๙" w:hAnsi="TH SarabunIT๙" w:cs="TH SarabunIT๙"/>
          <w:sz w:val="32"/>
          <w:szCs w:val="32"/>
          <w:cs/>
        </w:rPr>
        <w:t>คำอธิบาย</w:t>
      </w:r>
    </w:p>
    <w:p w:rsidR="00C77C73" w:rsidRPr="00C77C73" w:rsidRDefault="00C77C73" w:rsidP="00C77C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7C73">
        <w:rPr>
          <w:rFonts w:ascii="TH SarabunIT๙" w:hAnsi="TH SarabunIT๙" w:cs="TH SarabunIT๙"/>
          <w:sz w:val="32"/>
          <w:szCs w:val="32"/>
          <w:cs/>
        </w:rPr>
        <w:t xml:space="preserve">        ผู้สำเร็จการศึกษาอาชีวศึกษามีความรู้เกี่ยวกับข้อเท็จจริง ตามหลักการ ทฤษฏี และแนวปฏิบัติต่าง ๆ ที่เกี่ยวข้องกับสาขาวิชาที่เรียน หรือทำงาน โดยเน้นความรู้เชิงทฤษฏี และหรือข้อเท็จจริง เป็นไปตามมาตรฐานคุณวุฒิอาชีวศึกษาแต่ละระดับการศึกษา</w:t>
      </w:r>
    </w:p>
    <w:p w:rsidR="00C77C73" w:rsidRPr="00C77C73" w:rsidRDefault="00C77C73" w:rsidP="00C77C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7C73">
        <w:rPr>
          <w:rFonts w:ascii="TH SarabunIT๙" w:hAnsi="TH SarabunIT๙" w:cs="TH SarabunIT๙"/>
          <w:b/>
          <w:bCs/>
          <w:sz w:val="32"/>
          <w:szCs w:val="32"/>
          <w:cs/>
        </w:rPr>
        <w:t>1.2 ด้านทักษะและการประยุกต์ใช้</w:t>
      </w:r>
    </w:p>
    <w:p w:rsidR="00C77C73" w:rsidRPr="00C77C73" w:rsidRDefault="00C77C73" w:rsidP="00C77C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7C73">
        <w:rPr>
          <w:rFonts w:ascii="TH SarabunIT๙" w:hAnsi="TH SarabunIT๙" w:cs="TH SarabunIT๙"/>
          <w:sz w:val="32"/>
          <w:szCs w:val="32"/>
          <w:cs/>
        </w:rPr>
        <w:t>คำอธิบาย</w:t>
      </w:r>
    </w:p>
    <w:p w:rsidR="00C77C73" w:rsidRPr="00C77C73" w:rsidRDefault="00C77C73" w:rsidP="00C77C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7C73">
        <w:rPr>
          <w:rFonts w:ascii="TH SarabunIT๙" w:hAnsi="TH SarabunIT๙" w:cs="TH SarabunIT๙"/>
          <w:sz w:val="32"/>
          <w:szCs w:val="32"/>
          <w:cs/>
        </w:rPr>
        <w:t xml:space="preserve">        ผู้สำเร็จการศึกษาอาชีวศึกษามีทักษะที่จำเป็นในศตวรรษที่ 21 ทักษะวิชาชีพ และทักษะชีวิตเป็นไปตามมาตรฐานคุณวุฒิอาชีวศึกษาแต่ละระดับการศึกษา สามารถประยุกต์ใช้ในการปฏิบัติงาน และการดำรงชีวิตอยู่ร่วมกับผู้อื่นได้อย่างมีความสุขตามปรัชญาของเศรษฐกิจพอเพียง และมีสุขภาวะที่ดี</w:t>
      </w:r>
    </w:p>
    <w:p w:rsidR="00C77C73" w:rsidRPr="00C77C73" w:rsidRDefault="00C77C73" w:rsidP="00C77C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7C73">
        <w:rPr>
          <w:rFonts w:ascii="TH SarabunIT๙" w:hAnsi="TH SarabunIT๙" w:cs="TH SarabunIT๙"/>
          <w:b/>
          <w:bCs/>
          <w:sz w:val="32"/>
          <w:szCs w:val="32"/>
          <w:cs/>
        </w:rPr>
        <w:t>1.3 ด้านคุณธรรม จริยธรรม และคุณลักษณะที่พึงประสงค์</w:t>
      </w:r>
    </w:p>
    <w:p w:rsidR="00C77C73" w:rsidRPr="00C77C73" w:rsidRDefault="00C77C73" w:rsidP="00C77C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7C73">
        <w:rPr>
          <w:rFonts w:ascii="TH SarabunIT๙" w:hAnsi="TH SarabunIT๙" w:cs="TH SarabunIT๙"/>
          <w:sz w:val="32"/>
          <w:szCs w:val="32"/>
          <w:cs/>
        </w:rPr>
        <w:t>คำอธิบาย</w:t>
      </w:r>
    </w:p>
    <w:p w:rsidR="00C77C73" w:rsidRPr="00C77C73" w:rsidRDefault="00C77C73" w:rsidP="00C77C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7C73">
        <w:rPr>
          <w:rFonts w:ascii="TH SarabunIT๙" w:hAnsi="TH SarabunIT๙" w:cs="TH SarabunIT๙"/>
          <w:sz w:val="32"/>
          <w:szCs w:val="32"/>
          <w:cs/>
        </w:rPr>
        <w:t xml:space="preserve">        ผู้สำเร็จการศึกษาอาชีวศึกษามีคุณธรรม จริยธรรม จรรยาบรรณวิชาชีพ เจตคติและกิจนิสัยที่ดี ภูมิใจและรักษาเอกลักษณ์ของชาติไทย เคารพกฎหมาย เคารพสิทธิของผู้อื่น มีความรับผิดชอบตามบทบาทหน้าที่ของตนเองตามระบอบประชาธิปไตยอันมีพระมหากษัตริย์ทรงเป็นประมุข มีจิตสาธารณะ และมีจิตสำนึกรักษ์สิ่งแวดล้อม</w:t>
      </w:r>
    </w:p>
    <w:p w:rsidR="00C77C73" w:rsidRPr="00C77C73" w:rsidRDefault="00C77C73" w:rsidP="00C77C7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7C73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2 การจัดการอาชีวศึกษา</w:t>
      </w:r>
    </w:p>
    <w:p w:rsidR="00C77C73" w:rsidRPr="00C77C73" w:rsidRDefault="00C77C73" w:rsidP="00C77C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7C73">
        <w:rPr>
          <w:rFonts w:ascii="TH SarabunIT๙" w:hAnsi="TH SarabunIT๙" w:cs="TH SarabunIT๙"/>
          <w:sz w:val="32"/>
          <w:szCs w:val="32"/>
          <w:cs/>
        </w:rPr>
        <w:t>คำอธิบาย</w:t>
      </w:r>
    </w:p>
    <w:p w:rsidR="00C77C73" w:rsidRPr="00C77C73" w:rsidRDefault="00C77C73" w:rsidP="00C77C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7C73">
        <w:rPr>
          <w:rFonts w:ascii="TH SarabunIT๙" w:hAnsi="TH SarabunIT๙" w:cs="TH SarabunIT๙"/>
          <w:sz w:val="32"/>
          <w:szCs w:val="32"/>
          <w:cs/>
        </w:rPr>
        <w:t xml:space="preserve">        สถานศึกษามีครูที่มีคุณวุฒิการศึกษาและจำนวนตามเกณฑ์ที่กำหนด ใช้หลักสูตรฐานสมรรถนะในการจัดการเรียนการสอนที่เน้นผู้เรียนเป็นสำคัญ และบริหารจัดการทรัพยากรของสถานศึกษาอย่างมีประสิทธิภาพ มีความสำเร็จในการดำเนินการตามนโยบายสำคัญของหน่วยงานต้นสังกัดหรือหน่วยงานที่กำกับดูแลสถานศึกษา ประกอบด้วยประเด็นการประเมิน ดังนี้</w:t>
      </w:r>
    </w:p>
    <w:p w:rsidR="00C77C73" w:rsidRPr="00C77C73" w:rsidRDefault="00C77C73" w:rsidP="00C77C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7C73">
        <w:rPr>
          <w:rFonts w:ascii="TH SarabunIT๙" w:hAnsi="TH SarabunIT๙" w:cs="TH SarabunIT๙"/>
          <w:b/>
          <w:bCs/>
          <w:sz w:val="32"/>
          <w:szCs w:val="32"/>
          <w:cs/>
        </w:rPr>
        <w:t>2.1 ด้านหลักสูตรอาชีวศึกษา</w:t>
      </w:r>
    </w:p>
    <w:p w:rsidR="00C77C73" w:rsidRPr="00C77C73" w:rsidRDefault="00C77C73" w:rsidP="00C77C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7C73">
        <w:rPr>
          <w:rFonts w:ascii="TH SarabunIT๙" w:hAnsi="TH SarabunIT๙" w:cs="TH SarabunIT๙"/>
          <w:sz w:val="32"/>
          <w:szCs w:val="32"/>
          <w:cs/>
        </w:rPr>
        <w:t>คำอธิบาย</w:t>
      </w:r>
    </w:p>
    <w:p w:rsidR="00C77C73" w:rsidRPr="00C77C73" w:rsidRDefault="00C77C73" w:rsidP="00C77C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7C73">
        <w:rPr>
          <w:rFonts w:ascii="TH SarabunIT๙" w:hAnsi="TH SarabunIT๙" w:cs="TH SarabunIT๙"/>
          <w:sz w:val="32"/>
          <w:szCs w:val="32"/>
          <w:cs/>
        </w:rPr>
        <w:t xml:space="preserve">        สถานศึกษาใช้หลักสูตรฐานสมรรถนะที่สอดคล้องกับความต้องการของผู้เรียน ชุมชน สถานประกอบการ ตลาดแรงงาน มีการปรับปรุงรายวิชาเดิม หรือกำหนดรายวิชาใหม่ หรือกลุ่มวิชาเพิ่มเติมให้ทัน</w:t>
      </w:r>
      <w:r w:rsidRPr="00C77C73">
        <w:rPr>
          <w:rFonts w:ascii="TH SarabunIT๙" w:hAnsi="TH SarabunIT๙" w:cs="TH SarabunIT๙"/>
          <w:sz w:val="32"/>
          <w:szCs w:val="32"/>
          <w:cs/>
        </w:rPr>
        <w:lastRenderedPageBreak/>
        <w:t>ต่อการเปลี่ยนแปลงของเทคโนโลยีและความต้องการของตลาดแรงงาน  โดยความร่วมมือกับสถานประกอบการหรือหน่วยงานที่เกี่ยวข้อง</w:t>
      </w:r>
    </w:p>
    <w:p w:rsidR="00C77C73" w:rsidRPr="00C77C73" w:rsidRDefault="00C77C73" w:rsidP="00C77C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7C73">
        <w:rPr>
          <w:rFonts w:ascii="TH SarabunIT๙" w:hAnsi="TH SarabunIT๙" w:cs="TH SarabunIT๙"/>
          <w:b/>
          <w:bCs/>
          <w:sz w:val="32"/>
          <w:szCs w:val="32"/>
          <w:cs/>
        </w:rPr>
        <w:t>2.2 ด้านการจัดการเรียนการสอนอาชีวศึกษา</w:t>
      </w:r>
    </w:p>
    <w:p w:rsidR="00C77C73" w:rsidRPr="00C77C73" w:rsidRDefault="00C77C73" w:rsidP="00C77C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7C73">
        <w:rPr>
          <w:rFonts w:ascii="TH SarabunIT๙" w:hAnsi="TH SarabunIT๙" w:cs="TH SarabunIT๙"/>
          <w:sz w:val="32"/>
          <w:szCs w:val="32"/>
          <w:cs/>
        </w:rPr>
        <w:t>คำอธิบาย</w:t>
      </w:r>
    </w:p>
    <w:p w:rsidR="00C77C73" w:rsidRPr="00C77C73" w:rsidRDefault="00C77C73" w:rsidP="00C77C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7C73">
        <w:rPr>
          <w:rFonts w:ascii="TH SarabunIT๙" w:hAnsi="TH SarabunIT๙" w:cs="TH SarabunIT๙"/>
          <w:sz w:val="32"/>
          <w:szCs w:val="32"/>
          <w:cs/>
        </w:rPr>
        <w:t xml:space="preserve">        สถานศึกษามีครูที่มีคุณวุฒิการศึกษาและมีจำนวนตามเกณฑ์ที่กำหนด ได้รับการพัฒนาอย่างเป็นระบบต่อเนื่อง เพื่อเป็นผู้พร้อมทั้งด้านคุณธรรม จริยธรรมและความเข้มแข็งทางวิชาการและวิชาชีพ จัดการเรียนการสอนที่เน้นผู้เรียนเป็นสำคัญ ตอบสนองความต้องการของผู้เรียนทั้งวัยเรียนและวัยทำงาน ตามหลักสูตร มาตรฐานคุณวุฒิอาชีวศึกษาแต่ละระดับการศึกษา ตามระเบียบหรือข้อบังคับเกี่ยวกับการจัดการศึกษาและการประเมินผลการเรียนของแต่ละหลักสูตร ส่งเสริม สนับสนุน กำกับ ดูแลให้ครูจัดการเรียนการสอนรายวิชาให้ถูกต้อง ครบถ้วน สมบูรณ์</w:t>
      </w:r>
    </w:p>
    <w:p w:rsidR="00C77C73" w:rsidRPr="00C77C73" w:rsidRDefault="00C77C73" w:rsidP="00C77C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7C73">
        <w:rPr>
          <w:rFonts w:ascii="TH SarabunIT๙" w:hAnsi="TH SarabunIT๙" w:cs="TH SarabunIT๙"/>
          <w:b/>
          <w:bCs/>
          <w:sz w:val="32"/>
          <w:szCs w:val="32"/>
          <w:cs/>
        </w:rPr>
        <w:t>2.3 ด้านการบริหารจัดการ</w:t>
      </w:r>
    </w:p>
    <w:p w:rsidR="00C77C73" w:rsidRPr="00C77C73" w:rsidRDefault="00C77C73" w:rsidP="00C77C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7C73">
        <w:rPr>
          <w:rFonts w:ascii="TH SarabunIT๙" w:hAnsi="TH SarabunIT๙" w:cs="TH SarabunIT๙"/>
          <w:sz w:val="32"/>
          <w:szCs w:val="32"/>
          <w:cs/>
        </w:rPr>
        <w:t>คำอธิบาย</w:t>
      </w:r>
    </w:p>
    <w:p w:rsidR="00C77C73" w:rsidRPr="00C77C73" w:rsidRDefault="00C77C73" w:rsidP="00C77C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7C73">
        <w:rPr>
          <w:rFonts w:ascii="TH SarabunIT๙" w:hAnsi="TH SarabunIT๙" w:cs="TH SarabunIT๙"/>
          <w:sz w:val="32"/>
          <w:szCs w:val="32"/>
          <w:cs/>
        </w:rPr>
        <w:t xml:space="preserve">        สถานศึกษาบริหารจัดการบุคลากร สภาพแวดล้อม ภูมิทัศน์ อาคารสถานที่ ห้องเรียน ห้องปฏิบัติการ  โรงฝึกงาน ศูนย์</w:t>
      </w:r>
      <w:proofErr w:type="spellStart"/>
      <w:r w:rsidRPr="00C77C73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C77C73">
        <w:rPr>
          <w:rFonts w:ascii="TH SarabunIT๙" w:hAnsi="TH SarabunIT๙" w:cs="TH SarabunIT๙"/>
          <w:sz w:val="32"/>
          <w:szCs w:val="32"/>
          <w:cs/>
        </w:rPr>
        <w:t>บริการ สื่อ แหล่งเรียนรู้ เทคโนโลยีสารสนเทศ ครุภัณฑ์ และงบประมาณของสถานศึกษาที่มีอยู่อย่างเต็มศักยภาพและมีประสิทธิภาพ</w:t>
      </w:r>
    </w:p>
    <w:p w:rsidR="00C77C73" w:rsidRPr="00C77C73" w:rsidRDefault="00C77C73" w:rsidP="00C77C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7C73">
        <w:rPr>
          <w:rFonts w:ascii="TH SarabunIT๙" w:hAnsi="TH SarabunIT๙" w:cs="TH SarabunIT๙"/>
          <w:b/>
          <w:bCs/>
          <w:sz w:val="32"/>
          <w:szCs w:val="32"/>
          <w:cs/>
        </w:rPr>
        <w:t>2.4 ด้านการนำนโยบายสู่การปฏิบัติ</w:t>
      </w:r>
    </w:p>
    <w:p w:rsidR="00C77C73" w:rsidRPr="00C77C73" w:rsidRDefault="00C77C73" w:rsidP="00C77C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7C73">
        <w:rPr>
          <w:rFonts w:ascii="TH SarabunIT๙" w:hAnsi="TH SarabunIT๙" w:cs="TH SarabunIT๙"/>
          <w:sz w:val="32"/>
          <w:szCs w:val="32"/>
          <w:cs/>
        </w:rPr>
        <w:t>คำอธิบาย</w:t>
      </w:r>
    </w:p>
    <w:p w:rsidR="00C77C73" w:rsidRPr="00C77C73" w:rsidRDefault="00C77C73" w:rsidP="00C77C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7C73">
        <w:rPr>
          <w:rFonts w:ascii="TH SarabunIT๙" w:hAnsi="TH SarabunIT๙" w:cs="TH SarabunIT๙"/>
          <w:sz w:val="32"/>
          <w:szCs w:val="32"/>
          <w:cs/>
        </w:rPr>
        <w:t xml:space="preserve">        สถานศึกษามีความสำเร็จในการดำเนินการบริหารจัดการสถานศึกษา ตามนโยบายสำคัญที่หน่วยงานต้นสังกัดหรือหน่วยงานที่กำกับดูแลสถานศึกษามอบหมาย โดยความร่วมมือของผู้บริหาร ครู บุคลากรทางการศึกษาและผู้เรียน รวมทั้งการช่วยเหลือ ส่งเสริม สนับสนุนจากผู้ปกครอง ชุมชน สถานประกอบการและหน่วยงานที่เกี่ยวข้องทั้งภาครัฐและภาคเอกชน</w:t>
      </w:r>
    </w:p>
    <w:p w:rsidR="00C77C73" w:rsidRPr="00C77C73" w:rsidRDefault="00C77C73" w:rsidP="00C77C7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7C73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3 การสร้างสังคมแห่งการเรียนรู้</w:t>
      </w:r>
    </w:p>
    <w:p w:rsidR="00C77C73" w:rsidRPr="00C77C73" w:rsidRDefault="00C77C73" w:rsidP="00C77C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7C73">
        <w:rPr>
          <w:rFonts w:ascii="TH SarabunIT๙" w:hAnsi="TH SarabunIT๙" w:cs="TH SarabunIT๙"/>
          <w:sz w:val="32"/>
          <w:szCs w:val="32"/>
          <w:cs/>
        </w:rPr>
        <w:t>คำอธิบาย</w:t>
      </w:r>
    </w:p>
    <w:p w:rsidR="00C77C73" w:rsidRPr="00C77C73" w:rsidRDefault="00C77C73" w:rsidP="00C77C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7C73">
        <w:rPr>
          <w:rFonts w:ascii="TH SarabunIT๙" w:hAnsi="TH SarabunIT๙" w:cs="TH SarabunIT๙"/>
          <w:sz w:val="32"/>
          <w:szCs w:val="32"/>
          <w:cs/>
        </w:rPr>
        <w:t xml:space="preserve">        สถานศึกษาร่วมมือกับบุคคล ชุมชน องค์กรต่าง ๆ เพื่อสร้างสังคมแห่งการเรียนรู้ มีการจัดทำนวัตกรรม สิ่งประดิษฐ์ งานสร้างสรรค์ งานวิจัย ประกอบด้วยประเด็นการประเมิน ดังนี้</w:t>
      </w:r>
    </w:p>
    <w:p w:rsidR="00C77C73" w:rsidRPr="00C77C73" w:rsidRDefault="00C77C73" w:rsidP="00C77C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7C73">
        <w:rPr>
          <w:rFonts w:ascii="TH SarabunIT๙" w:hAnsi="TH SarabunIT๙" w:cs="TH SarabunIT๙"/>
          <w:b/>
          <w:bCs/>
          <w:sz w:val="32"/>
          <w:szCs w:val="32"/>
          <w:cs/>
        </w:rPr>
        <w:t>3.1 ด้านความร่วมมือในการสร้างสังคมแห่งการเรียนรู้</w:t>
      </w:r>
    </w:p>
    <w:p w:rsidR="00C77C73" w:rsidRPr="00C77C73" w:rsidRDefault="00C77C73" w:rsidP="00C77C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7C73">
        <w:rPr>
          <w:rFonts w:ascii="TH SarabunIT๙" w:hAnsi="TH SarabunIT๙" w:cs="TH SarabunIT๙"/>
          <w:sz w:val="32"/>
          <w:szCs w:val="32"/>
          <w:cs/>
        </w:rPr>
        <w:t>คำอธิบาย</w:t>
      </w:r>
    </w:p>
    <w:p w:rsidR="00C77C73" w:rsidRDefault="00C77C73" w:rsidP="00C77C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7C73">
        <w:rPr>
          <w:rFonts w:ascii="TH SarabunIT๙" w:hAnsi="TH SarabunIT๙" w:cs="TH SarabunIT๙"/>
          <w:sz w:val="32"/>
          <w:szCs w:val="32"/>
          <w:cs/>
        </w:rPr>
        <w:t xml:space="preserve">        สถานศึกษามีการสร้างความร่วมมือกับบุคคล ชุมชน องค์กรต่าง ๆ ทั้งในประเทศและต่างประเทศในการจัดการศึกษา การจัดทรัพยากรทางการศึกษา กระบวนการเรียนรู้  การบริการทางวิชาการและวิชาชีพ โดยใช้เทคโนโลยีที่เหมาะสม เพื่อพัฒนาผู้เรียนและคนในชุมชนสู่สังคมแห่งการเรียนรู้</w:t>
      </w:r>
    </w:p>
    <w:p w:rsidR="00C77C73" w:rsidRDefault="00C77C73" w:rsidP="00C77C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77C73" w:rsidRDefault="00C77C73" w:rsidP="00C77C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77C73" w:rsidRPr="00C77C73" w:rsidRDefault="00C77C73" w:rsidP="00C77C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77C73" w:rsidRPr="00C77C73" w:rsidRDefault="00C77C73" w:rsidP="00C77C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7C7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3.2 ด้านนวัตกรรม สิ่งประดิษฐ์ งานสร้างสรรค์ งานวิจัย</w:t>
      </w:r>
    </w:p>
    <w:p w:rsidR="00C77C73" w:rsidRPr="00C77C73" w:rsidRDefault="00C77C73" w:rsidP="00C77C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7C73">
        <w:rPr>
          <w:rFonts w:ascii="TH SarabunIT๙" w:hAnsi="TH SarabunIT๙" w:cs="TH SarabunIT๙"/>
          <w:sz w:val="32"/>
          <w:szCs w:val="32"/>
          <w:cs/>
        </w:rPr>
        <w:t>คำอธิบาย</w:t>
      </w:r>
    </w:p>
    <w:p w:rsidR="00C77C73" w:rsidRDefault="00C77C73" w:rsidP="00C77C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7C73">
        <w:rPr>
          <w:rFonts w:ascii="TH SarabunIT๙" w:hAnsi="TH SarabunIT๙" w:cs="TH SarabunIT๙"/>
          <w:sz w:val="32"/>
          <w:szCs w:val="32"/>
          <w:cs/>
        </w:rPr>
        <w:t xml:space="preserve">        สถานศึกษาส่งเสริมสนับสนุนให้มีการจัดทำนวัตกรรม สิ่งประดิษฐ์ งานสร้างสรรค์ งานวิจัย โดยผู้บริหาร ครู  บุคลากรทางการศึกษา ผู้เรียน หรือร่วมกับบุคคล ชุมชน องค์กรต่าง ๆ ที่สามารถนำไปใช้ประโยชน์ได้ตามวัตถุประสงค์ และเผยแพร่สู่สาธารณชน</w:t>
      </w:r>
    </w:p>
    <w:p w:rsidR="001117B9" w:rsidRDefault="001117B9" w:rsidP="00C77C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17B9" w:rsidRPr="00B97884" w:rsidRDefault="00B97884" w:rsidP="00C77C7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B97884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**** </w:t>
      </w:r>
      <w:r w:rsidRPr="00B9788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แนบไฟล์บันทึกข้อความรายงานผ่านหัวหน้างานฝ่ายและผู้อำนวยการลงนามพร้อมแนบไฟล์จาก </w:t>
      </w:r>
      <w:r w:rsidRPr="00B97884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Google </w:t>
      </w:r>
      <w:proofErr w:type="spellStart"/>
      <w:r w:rsidRPr="00B9788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ไดรฟ์</w:t>
      </w:r>
      <w:proofErr w:type="spellEnd"/>
      <w:r w:rsidRPr="00B9788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(</w:t>
      </w:r>
      <w:r w:rsidRPr="00B97884">
        <w:rPr>
          <w:rFonts w:ascii="TH SarabunIT๙" w:hAnsi="TH SarabunIT๙" w:cs="TH SarabunIT๙"/>
          <w:b/>
          <w:bCs/>
          <w:color w:val="FF0000"/>
          <w:sz w:val="32"/>
          <w:szCs w:val="32"/>
        </w:rPr>
        <w:t>PDF) ****</w:t>
      </w:r>
    </w:p>
    <w:sectPr w:rsidR="001117B9" w:rsidRPr="00B97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73"/>
    <w:rsid w:val="001117B9"/>
    <w:rsid w:val="006312CA"/>
    <w:rsid w:val="00B97884"/>
    <w:rsid w:val="00C7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2021-02-24T07:03:00Z</dcterms:created>
  <dcterms:modified xsi:type="dcterms:W3CDTF">2021-03-03T07:18:00Z</dcterms:modified>
</cp:coreProperties>
</file>